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AB5" w:rsidRDefault="00B50AB5" w:rsidP="00B50AB5">
      <w:pPr>
        <w:pStyle w:val="NormalWeb"/>
        <w:bidi/>
      </w:pPr>
      <w:r>
        <w:rPr>
          <w:rFonts w:cs="B Lotus" w:hint="cs"/>
          <w:b/>
          <w:bCs/>
          <w:color w:val="C00000"/>
          <w:sz w:val="28"/>
          <w:szCs w:val="28"/>
          <w:rtl/>
        </w:rPr>
        <w:t xml:space="preserve">ماده 103- دستگاه اجرائي با داشتن يكي از شرايط زير ميتواند كارمند خود را بازنشسته نمايد. </w:t>
      </w:r>
    </w:p>
    <w:p w:rsidR="00B50AB5" w:rsidRDefault="00B50AB5" w:rsidP="00B50AB5">
      <w:pPr>
        <w:pStyle w:val="NormalWeb"/>
        <w:bidi/>
        <w:rPr>
          <w:rtl/>
        </w:rPr>
      </w:pPr>
      <w:r>
        <w:rPr>
          <w:rFonts w:cs="B Lotus" w:hint="cs"/>
          <w:b/>
          <w:bCs/>
          <w:rtl/>
        </w:rPr>
        <w:t>الف) حداقل سي سال سابقه خدمت براي مشاغل غير تخصصي وسي پنج سال براي مشاغل تخصصي با تحصيلات تكميلي كارشناسي ارشد و بالاتر با درخواست كارمند براي سنوات بالاتر از30 سال.</w:t>
      </w:r>
    </w:p>
    <w:p w:rsidR="00B50AB5" w:rsidRDefault="00B50AB5" w:rsidP="00B50AB5">
      <w:pPr>
        <w:pStyle w:val="NormalWeb"/>
        <w:bidi/>
        <w:rPr>
          <w:rtl/>
        </w:rPr>
      </w:pPr>
      <w:r>
        <w:rPr>
          <w:rFonts w:cs="B Lotus" w:hint="cs"/>
          <w:b/>
          <w:bCs/>
          <w:rtl/>
        </w:rPr>
        <w:t xml:space="preserve">ب) حداقل شصت سال سن وحداقل بيست وپنج سال سابقه خدمت با بيست وپنج روز حقوق </w:t>
      </w:r>
    </w:p>
    <w:p w:rsidR="00B50AB5" w:rsidRDefault="00B50AB5" w:rsidP="00B50AB5">
      <w:pPr>
        <w:pStyle w:val="NormalWeb"/>
        <w:bidi/>
        <w:rPr>
          <w:rtl/>
        </w:rPr>
      </w:pPr>
      <w:r>
        <w:rPr>
          <w:rFonts w:cs="B Lotus" w:hint="cs"/>
          <w:b/>
          <w:bCs/>
          <w:rtl/>
        </w:rPr>
        <w:t>تبصره 1- سابقه مذكور در بند الف) وهمچنين شرط سني مزبور در بند ب) براي متصديان مشاغل سخت و زيان آور و جانبازان ومعلولان تا پنج سال كمتر ميباشد و شرط سني براي زنان منظور نمي گردد.</w:t>
      </w:r>
    </w:p>
    <w:p w:rsidR="00B50AB5" w:rsidRDefault="00B50AB5" w:rsidP="00B50AB5">
      <w:pPr>
        <w:pStyle w:val="NormalWeb"/>
        <w:bidi/>
        <w:rPr>
          <w:rtl/>
        </w:rPr>
      </w:pPr>
      <w:r>
        <w:rPr>
          <w:rFonts w:cs="B Lotus" w:hint="cs"/>
          <w:b/>
          <w:bCs/>
          <w:rtl/>
        </w:rPr>
        <w:t xml:space="preserve">تبصره 2- دستگاه اجرائي مكلفند كارمنداني كه داراي سي سال سابقه خدمت براي براي مشاغل غير تخصصي و شصت سال سن و همچنين كارمنداني كه داراي سي وپنج سال سابقه خدمت براي مشاغل غير تخصصي وشصت و پنج سال سن ميباشند را راسا و بدون تقاضاي كارمندان باز نشسته نمايد. </w:t>
      </w:r>
    </w:p>
    <w:p w:rsidR="00B50AB5" w:rsidRDefault="00B50AB5" w:rsidP="00B50AB5">
      <w:pPr>
        <w:pStyle w:val="NormalWeb"/>
        <w:bidi/>
        <w:rPr>
          <w:rtl/>
        </w:rPr>
      </w:pPr>
      <w:r>
        <w:rPr>
          <w:rFonts w:cs="B Lotus" w:hint="cs"/>
          <w:b/>
          <w:bCs/>
          <w:rtl/>
        </w:rPr>
        <w:t>تبصره 3- دستگاه هاي اجرائي موظفند كارمنداني را كه داراي شصت و پنج سال سن وحداقل بيست وپنج سال سابقه خدمت ميباشند را بازنشسته كنند. سقف سني براي متصديان مشاغل تخصصي70 سال است كارمندان تخصصي فوق الذكر كه سابقه خدمت انها كمتر از بيست وپنج سال است، در صورتي كه بيش بيست سال سابقه خدمت داشته باشند ميتوانند تا رسيدن به بيست وپنج سال سابقه ادامه خدمت دهند و در غير اين صورت باز خريد مي شوند.</w:t>
      </w:r>
    </w:p>
    <w:p w:rsidR="00F70C26" w:rsidRDefault="00F70C26">
      <w:pPr>
        <w:rPr>
          <w:rFonts w:hint="cs"/>
        </w:rPr>
      </w:pPr>
    </w:p>
    <w:sectPr w:rsidR="00F70C26" w:rsidSect="003C3594">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50AB5"/>
    <w:rsid w:val="003C3594"/>
    <w:rsid w:val="00B50AB5"/>
    <w:rsid w:val="00F70C26"/>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C2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0AB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0839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ziaee</dc:creator>
  <cp:lastModifiedBy>ziaee</cp:lastModifiedBy>
  <cp:revision>1</cp:revision>
  <dcterms:created xsi:type="dcterms:W3CDTF">2018-10-10T06:44:00Z</dcterms:created>
  <dcterms:modified xsi:type="dcterms:W3CDTF">2018-10-10T06:44:00Z</dcterms:modified>
</cp:coreProperties>
</file>